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19" w:rsidRDefault="006B4EF9" w:rsidP="006F054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Terzo esercizio</w:t>
      </w:r>
      <w:r w:rsidR="00DE777E">
        <w:rPr>
          <w:b/>
          <w:color w:val="FF0000"/>
          <w:sz w:val="36"/>
        </w:rPr>
        <w:t xml:space="preserve"> in Javascript</w:t>
      </w:r>
      <w:r w:rsidR="0088372F">
        <w:rPr>
          <w:b/>
          <w:color w:val="FF0000"/>
          <w:sz w:val="36"/>
        </w:rPr>
        <w:t xml:space="preserve"> </w:t>
      </w:r>
    </w:p>
    <w:p w:rsidR="00981007" w:rsidRPr="006F0542" w:rsidRDefault="00981007" w:rsidP="006F054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Scambiare un immagine iniziale con </w:t>
      </w:r>
      <w:r w:rsidR="00CD2A2C">
        <w:rPr>
          <w:b/>
          <w:color w:val="FF0000"/>
          <w:sz w:val="36"/>
        </w:rPr>
        <w:t>un’altra</w:t>
      </w:r>
      <w:bookmarkStart w:id="0" w:name="_GoBack"/>
      <w:bookmarkEnd w:id="0"/>
    </w:p>
    <w:p w:rsidR="001D7E12" w:rsidRDefault="006B4EF9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b/>
          <w:sz w:val="32"/>
          <w:szCs w:val="32"/>
        </w:rPr>
        <w:t>Adesso applichiamo ad un bottone, sempre con il metodo</w:t>
      </w:r>
      <w:r w:rsidR="00B0717A">
        <w:rPr>
          <w:b/>
          <w:sz w:val="32"/>
          <w:szCs w:val="32"/>
        </w:rPr>
        <w:t xml:space="preserve"> </w:t>
      </w:r>
      <w:r w:rsidR="00B0717A" w:rsidRPr="00B0717A">
        <w:rPr>
          <w:rStyle w:val="tagcolor"/>
          <w:rFonts w:ascii="Calibri" w:hAnsi="Calibri" w:cs="Calibri"/>
          <w:b/>
          <w:color w:val="5B9BD5" w:themeColor="accent1"/>
          <w:sz w:val="32"/>
          <w:szCs w:val="32"/>
        </w:rPr>
        <w:t>getElementById()</w:t>
      </w:r>
      <w:r w:rsidR="00B0717A">
        <w:rPr>
          <w:rStyle w:val="tagcolor"/>
          <w:rFonts w:ascii="Calibri" w:hAnsi="Calibri" w:cs="Calibri"/>
          <w:b/>
          <w:sz w:val="32"/>
          <w:szCs w:val="32"/>
        </w:rPr>
        <w:t xml:space="preserve">, </w:t>
      </w:r>
      <w:r w:rsidR="005A351A">
        <w:rPr>
          <w:rStyle w:val="tagcolor"/>
          <w:rFonts w:ascii="Calibri" w:hAnsi="Calibri" w:cs="Calibri"/>
          <w:b/>
          <w:sz w:val="32"/>
          <w:szCs w:val="32"/>
        </w:rPr>
        <w:t>lo scambio, di una foto al verificarsi dell’evento click del bottone stesso</w:t>
      </w:r>
      <w:r w:rsidR="00260814">
        <w:rPr>
          <w:rStyle w:val="tagcolor"/>
          <w:rFonts w:ascii="Calibri" w:hAnsi="Calibri" w:cs="Calibri"/>
          <w:b/>
          <w:sz w:val="32"/>
          <w:szCs w:val="32"/>
        </w:rPr>
        <w:t>.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br/>
        <w:t>La sintassi del bottone è: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br/>
        <w:t>&lt;</w:t>
      </w:r>
      <w:r w:rsidR="001D7E12" w:rsidRPr="001D7E12">
        <w:rPr>
          <w:rStyle w:val="tagcolor"/>
          <w:rFonts w:ascii="Calibri" w:hAnsi="Calibri" w:cs="Calibri"/>
          <w:b/>
          <w:color w:val="0070C0"/>
          <w:sz w:val="32"/>
          <w:szCs w:val="32"/>
        </w:rPr>
        <w:t>button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 xml:space="preserve"> </w:t>
      </w:r>
      <w:r w:rsidR="001D7E12" w:rsidRPr="001D7E12">
        <w:rPr>
          <w:rStyle w:val="tagcolor"/>
          <w:rFonts w:ascii="Calibri" w:hAnsi="Calibri" w:cs="Calibri"/>
          <w:b/>
          <w:color w:val="0070C0"/>
          <w:sz w:val="32"/>
          <w:szCs w:val="32"/>
        </w:rPr>
        <w:t>onclick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>=”document.getElementById(‘</w:t>
      </w:r>
      <w:r w:rsidR="001D7E12" w:rsidRPr="001D7E12">
        <w:rPr>
          <w:rStyle w:val="tagcolor"/>
          <w:rFonts w:ascii="Calibri" w:hAnsi="Calibri" w:cs="Calibri"/>
          <w:b/>
          <w:color w:val="FF0000"/>
          <w:sz w:val="32"/>
          <w:szCs w:val="32"/>
        </w:rPr>
        <w:t>lamiafoto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>’).src=’primafoto.jpg’”&gt; Foto iniziale &lt;/button&gt;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br/>
        <w:t>Questa volta l’id ‘</w:t>
      </w:r>
      <w:r w:rsidR="001D7E12" w:rsidRPr="001D7E12">
        <w:rPr>
          <w:rStyle w:val="tagcolor"/>
          <w:rFonts w:ascii="Calibri" w:hAnsi="Calibri" w:cs="Calibri"/>
          <w:b/>
          <w:color w:val="FF0000"/>
          <w:sz w:val="32"/>
          <w:szCs w:val="32"/>
        </w:rPr>
        <w:t>lamiafoto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>’ si associa all’elemento img che sarà: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br/>
        <w:t>&lt;</w:t>
      </w:r>
      <w:r w:rsidR="001D7E12" w:rsidRPr="001D7E12">
        <w:rPr>
          <w:rStyle w:val="tagcolor"/>
          <w:rFonts w:ascii="Calibri" w:hAnsi="Calibri" w:cs="Calibri"/>
          <w:b/>
          <w:color w:val="00B0F0"/>
          <w:sz w:val="32"/>
          <w:szCs w:val="32"/>
        </w:rPr>
        <w:t>img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 xml:space="preserve"> id=”</w:t>
      </w:r>
      <w:r w:rsidR="001D7E12" w:rsidRPr="001D7E12">
        <w:rPr>
          <w:rStyle w:val="tagcolor"/>
          <w:rFonts w:ascii="Calibri" w:hAnsi="Calibri" w:cs="Calibri"/>
          <w:b/>
          <w:color w:val="FF0000"/>
          <w:sz w:val="32"/>
          <w:szCs w:val="32"/>
        </w:rPr>
        <w:t>lamiafoto</w:t>
      </w:r>
      <w:r w:rsidR="001D7E12">
        <w:rPr>
          <w:rStyle w:val="tagcolor"/>
          <w:rFonts w:ascii="Calibri" w:hAnsi="Calibri" w:cs="Calibri"/>
          <w:b/>
          <w:sz w:val="32"/>
          <w:szCs w:val="32"/>
        </w:rPr>
        <w:t>” src=”fotoiniziale.jpg”&gt;</w:t>
      </w:r>
    </w:p>
    <w:p w:rsidR="001D7E12" w:rsidRDefault="00981007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Attenzione al caricamento della pagina l’immagine è quella indicata nel tag &lt;img&gt;, quindi fotoiniziale.jpg.</w:t>
      </w:r>
      <w:r>
        <w:rPr>
          <w:rStyle w:val="tagcolor"/>
          <w:rFonts w:ascii="Calibri" w:hAnsi="Calibri" w:cs="Calibri"/>
          <w:b/>
          <w:sz w:val="32"/>
          <w:szCs w:val="32"/>
        </w:rPr>
        <w:br/>
        <w:t>Quando si preme un bottone &lt;img&gt; caricherà primafoto.jpg.</w:t>
      </w:r>
    </w:p>
    <w:p w:rsidR="00981007" w:rsidRDefault="00981007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Se inseriamo un altro bottone con un’altra foto si caricherà la foto indicata.</w:t>
      </w:r>
      <w:r>
        <w:rPr>
          <w:rStyle w:val="tagcolor"/>
          <w:rFonts w:ascii="Calibri" w:hAnsi="Calibri" w:cs="Calibri"/>
          <w:b/>
          <w:sz w:val="32"/>
          <w:szCs w:val="32"/>
        </w:rPr>
        <w:br/>
        <w:t>Quindi l’esercizio consiste in una foto iniziale che sarà scambiata alla pressione di un bottone con un’immagine scelta, per esempio la foto del proprio volto.</w:t>
      </w:r>
    </w:p>
    <w:p w:rsidR="00981007" w:rsidRDefault="00981007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</w:p>
    <w:p w:rsidR="001D7E12" w:rsidRDefault="001D7E12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</w:p>
    <w:p w:rsidR="002B1C19" w:rsidRPr="00B0717A" w:rsidRDefault="00260814" w:rsidP="00B0717A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br/>
      </w:r>
    </w:p>
    <w:p w:rsidR="002B1C19" w:rsidRPr="004A319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</w:p>
    <w:sectPr w:rsidR="002B1C19" w:rsidRPr="004A3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2"/>
    <w:rsid w:val="001D7E12"/>
    <w:rsid w:val="00260814"/>
    <w:rsid w:val="002B1C19"/>
    <w:rsid w:val="00345C16"/>
    <w:rsid w:val="004054D1"/>
    <w:rsid w:val="004638EF"/>
    <w:rsid w:val="004A3199"/>
    <w:rsid w:val="005A351A"/>
    <w:rsid w:val="006B4EF9"/>
    <w:rsid w:val="006F0542"/>
    <w:rsid w:val="0088372F"/>
    <w:rsid w:val="008A0B40"/>
    <w:rsid w:val="00981007"/>
    <w:rsid w:val="00B0717A"/>
    <w:rsid w:val="00B725B9"/>
    <w:rsid w:val="00B87CAE"/>
    <w:rsid w:val="00BA27E8"/>
    <w:rsid w:val="00C23294"/>
    <w:rsid w:val="00CD2A2C"/>
    <w:rsid w:val="00DC1819"/>
    <w:rsid w:val="00D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59C7-6E0C-4CD3-B0F9-6C63CFF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agnamecolor">
    <w:name w:val="tagnamecolor"/>
    <w:basedOn w:val="Carpredefinitoparagrafo"/>
    <w:rsid w:val="006F0542"/>
  </w:style>
  <w:style w:type="character" w:customStyle="1" w:styleId="tagcolor">
    <w:name w:val="tagcolor"/>
    <w:basedOn w:val="Carpredefinitoparagrafo"/>
    <w:rsid w:val="006F0542"/>
  </w:style>
  <w:style w:type="character" w:customStyle="1" w:styleId="attributecolor">
    <w:name w:val="attributecolor"/>
    <w:basedOn w:val="Carpredefinitoparagrafo"/>
    <w:rsid w:val="006F0542"/>
  </w:style>
  <w:style w:type="character" w:customStyle="1" w:styleId="attributevaluecolor">
    <w:name w:val="attributevaluecolor"/>
    <w:basedOn w:val="Carpredefinitoparagrafo"/>
    <w:rsid w:val="006F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2022-03-22T19:06:00Z</dcterms:created>
  <dcterms:modified xsi:type="dcterms:W3CDTF">2022-04-09T09:53:00Z</dcterms:modified>
</cp:coreProperties>
</file>