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82" w:rsidRDefault="00AA1861" w:rsidP="006821FF">
      <w:r>
        <w:t xml:space="preserve">Esercizio riepilogativo che comprende query di interrogazione (selezione e proiezioni) </w:t>
      </w:r>
    </w:p>
    <w:p w:rsidR="00AA1861" w:rsidRDefault="00AA1861" w:rsidP="006821FF">
      <w:r>
        <w:t xml:space="preserve">Partendo da questa tabella di nome </w:t>
      </w:r>
      <w:r w:rsidRPr="001B1073">
        <w:rPr>
          <w:b/>
        </w:rPr>
        <w:t>dipendenti</w:t>
      </w:r>
      <w:r>
        <w:t xml:space="preserve"> </w:t>
      </w:r>
    </w:p>
    <w:p w:rsidR="00D22982" w:rsidRDefault="00D22982" w:rsidP="006821FF">
      <w:r>
        <w:rPr>
          <w:noProof/>
        </w:rPr>
        <w:drawing>
          <wp:inline distT="0" distB="0" distL="0" distR="0">
            <wp:extent cx="6120130" cy="19412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4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82" w:rsidRDefault="00D22982" w:rsidP="006821FF"/>
    <w:p w:rsidR="00D22982" w:rsidRDefault="001B1073" w:rsidP="006821FF">
      <w:r>
        <w:t>Svolgere le seguenti query:</w:t>
      </w:r>
    </w:p>
    <w:p w:rsidR="001B1073" w:rsidRDefault="001B1073" w:rsidP="001B1073">
      <w:pPr>
        <w:pStyle w:val="Paragrafoelenco"/>
        <w:numPr>
          <w:ilvl w:val="0"/>
          <w:numId w:val="8"/>
        </w:numPr>
      </w:pPr>
      <w:r>
        <w:t>Tutte le righe della tabella;</w:t>
      </w:r>
    </w:p>
    <w:p w:rsidR="001B1073" w:rsidRDefault="001B1073" w:rsidP="001B1073">
      <w:pPr>
        <w:pStyle w:val="Paragrafoelenco"/>
        <w:numPr>
          <w:ilvl w:val="0"/>
          <w:numId w:val="8"/>
        </w:numPr>
      </w:pPr>
      <w:r>
        <w:t>Tutte le righe con matricola superiore a 1000;</w:t>
      </w:r>
    </w:p>
    <w:p w:rsidR="001B1073" w:rsidRDefault="001B1073" w:rsidP="001B1073">
      <w:pPr>
        <w:pStyle w:val="Paragrafoelenco"/>
        <w:numPr>
          <w:ilvl w:val="0"/>
          <w:numId w:val="8"/>
        </w:numPr>
      </w:pPr>
      <w:r>
        <w:t>Tutte le righe dei dipendenti di sesso femminile;</w:t>
      </w:r>
    </w:p>
    <w:p w:rsidR="001B1073" w:rsidRDefault="001B1073" w:rsidP="001B1073">
      <w:pPr>
        <w:pStyle w:val="Paragrafoelenco"/>
        <w:numPr>
          <w:ilvl w:val="0"/>
          <w:numId w:val="8"/>
        </w:numPr>
      </w:pPr>
      <w:r>
        <w:t>Tutte le righe dei dipendenti di sesso maschile;</w:t>
      </w:r>
    </w:p>
    <w:p w:rsidR="001B1073" w:rsidRDefault="00AE18CE" w:rsidP="001B1073">
      <w:pPr>
        <w:pStyle w:val="Paragrafoelenco"/>
        <w:numPr>
          <w:ilvl w:val="0"/>
          <w:numId w:val="8"/>
        </w:numPr>
      </w:pPr>
      <w:r>
        <w:t>Tutte le righe dei dipendenti con scatti 1;</w:t>
      </w:r>
    </w:p>
    <w:p w:rsidR="00AE18CE" w:rsidRDefault="00AE18CE" w:rsidP="001B1073">
      <w:pPr>
        <w:pStyle w:val="Paragrafoelenco"/>
        <w:numPr>
          <w:ilvl w:val="0"/>
          <w:numId w:val="8"/>
        </w:numPr>
      </w:pPr>
      <w:r>
        <w:t>Tutte le righe dei dipendenti con scatti 6;</w:t>
      </w:r>
    </w:p>
    <w:p w:rsidR="00AE18CE" w:rsidRDefault="00AE18CE" w:rsidP="001B1073">
      <w:pPr>
        <w:pStyle w:val="Paragrafoelenco"/>
        <w:numPr>
          <w:ilvl w:val="0"/>
          <w:numId w:val="8"/>
        </w:numPr>
      </w:pPr>
      <w:r>
        <w:t>Tutte le righe dei dipendenti con scatti compresi tra 1 e 3;</w:t>
      </w:r>
    </w:p>
    <w:p w:rsidR="00AE18CE" w:rsidRDefault="00AE18CE" w:rsidP="001B1073">
      <w:pPr>
        <w:pStyle w:val="Paragrafoelenco"/>
        <w:numPr>
          <w:ilvl w:val="0"/>
          <w:numId w:val="8"/>
        </w:numPr>
      </w:pPr>
      <w:r>
        <w:t>Tutte le righe dei dipendenti con stipendi &lt; di euro 1600;</w:t>
      </w:r>
    </w:p>
    <w:p w:rsidR="00AE18CE" w:rsidRDefault="00AE18CE" w:rsidP="001B1073">
      <w:pPr>
        <w:pStyle w:val="Paragrafoelenco"/>
        <w:numPr>
          <w:ilvl w:val="0"/>
          <w:numId w:val="8"/>
        </w:numPr>
      </w:pPr>
      <w:r>
        <w:t>Tutte le righe dei dipendenti dei reparti magazzino (MAG);</w:t>
      </w:r>
    </w:p>
    <w:p w:rsidR="00AE18CE" w:rsidRDefault="00AE18CE" w:rsidP="001B1073">
      <w:pPr>
        <w:pStyle w:val="Paragrafoelenco"/>
        <w:numPr>
          <w:ilvl w:val="0"/>
          <w:numId w:val="8"/>
        </w:numPr>
      </w:pPr>
      <w:r>
        <w:t>Tutte le righe dei dipendenti dei reparti magazzino (MAG) o consegna (CON);</w:t>
      </w:r>
    </w:p>
    <w:p w:rsidR="00AE18CE" w:rsidRDefault="001A34EE" w:rsidP="001B1073">
      <w:pPr>
        <w:pStyle w:val="Paragrafoelenco"/>
        <w:numPr>
          <w:ilvl w:val="0"/>
          <w:numId w:val="8"/>
        </w:numPr>
      </w:pPr>
      <w:r>
        <w:t>Tutte le righe dei dipendenti nati dopo il 198</w:t>
      </w:r>
      <w:r w:rsidR="008A3626">
        <w:t>5</w:t>
      </w:r>
      <w:r>
        <w:t>;</w:t>
      </w:r>
    </w:p>
    <w:p w:rsidR="001A34EE" w:rsidRDefault="008A3626" w:rsidP="001B1073">
      <w:pPr>
        <w:pStyle w:val="Paragrafoelenco"/>
        <w:numPr>
          <w:ilvl w:val="0"/>
          <w:numId w:val="8"/>
        </w:numPr>
      </w:pPr>
      <w:r>
        <w:t>Tutte le righe dei dipendenti nati tra il 1985 e il 1987;</w:t>
      </w:r>
    </w:p>
    <w:p w:rsidR="008A3626" w:rsidRDefault="007C4A47" w:rsidP="001B1073">
      <w:pPr>
        <w:pStyle w:val="Paragrafoelenco"/>
        <w:numPr>
          <w:ilvl w:val="0"/>
          <w:numId w:val="8"/>
        </w:numPr>
      </w:pPr>
      <w:r>
        <w:t>I cognomi e nomi dei dipendenti di sesso femminile;</w:t>
      </w:r>
    </w:p>
    <w:p w:rsidR="007C4A47" w:rsidRDefault="007C4A47" w:rsidP="001B1073">
      <w:pPr>
        <w:pStyle w:val="Paragrafoelenco"/>
        <w:numPr>
          <w:ilvl w:val="0"/>
          <w:numId w:val="8"/>
        </w:numPr>
      </w:pPr>
      <w:r>
        <w:t>I cognomi e nomi dei dipendenti di sesso maschile;</w:t>
      </w:r>
    </w:p>
    <w:p w:rsidR="007C4A47" w:rsidRDefault="007C4A47" w:rsidP="001B1073">
      <w:pPr>
        <w:pStyle w:val="Paragrafoelenco"/>
        <w:numPr>
          <w:ilvl w:val="0"/>
          <w:numId w:val="8"/>
        </w:numPr>
      </w:pPr>
      <w:r>
        <w:t>I cognomi e nomi dei dipendenti di sesso femminile nati dopo il 1  gennaio 1985;</w:t>
      </w:r>
    </w:p>
    <w:p w:rsidR="007C4A47" w:rsidRDefault="00D87DC1" w:rsidP="001B1073">
      <w:pPr>
        <w:pStyle w:val="Paragrafoelenco"/>
        <w:numPr>
          <w:ilvl w:val="0"/>
          <w:numId w:val="8"/>
        </w:numPr>
      </w:pPr>
      <w:r>
        <w:t>I cognomi e nomi e i reparti dei dipendenti di sesso femminile del reparto magazzino;</w:t>
      </w:r>
    </w:p>
    <w:p w:rsidR="00D87DC1" w:rsidRDefault="00D87DC1" w:rsidP="001B1073">
      <w:pPr>
        <w:pStyle w:val="Paragrafoelenco"/>
        <w:numPr>
          <w:ilvl w:val="0"/>
          <w:numId w:val="8"/>
        </w:numPr>
      </w:pPr>
      <w:r>
        <w:t>I cognomi e nomi dei dipendenti di sesso maschile con scatti = a 1;</w:t>
      </w:r>
    </w:p>
    <w:p w:rsidR="00D87DC1" w:rsidRDefault="00D87DC1" w:rsidP="00D87DC1">
      <w:pPr>
        <w:pStyle w:val="Paragrafoelenco"/>
        <w:numPr>
          <w:ilvl w:val="0"/>
          <w:numId w:val="8"/>
        </w:numPr>
      </w:pPr>
      <w:r>
        <w:t>I cognomi e nomi dei dipendenti di sesso maschile con scatti = a 1 del reparto fornitori (for);</w:t>
      </w:r>
    </w:p>
    <w:p w:rsidR="00D87DC1" w:rsidRDefault="00D87DC1" w:rsidP="001B1073">
      <w:pPr>
        <w:pStyle w:val="Paragrafoelenco"/>
        <w:numPr>
          <w:ilvl w:val="0"/>
          <w:numId w:val="8"/>
        </w:numPr>
      </w:pPr>
      <w:r>
        <w:t>I cognomi  e nomi dei dipendenti con stipendio compreso 1700 e 1900;</w:t>
      </w:r>
    </w:p>
    <w:p w:rsidR="00D87DC1" w:rsidRDefault="00D87DC1" w:rsidP="001B1073">
      <w:pPr>
        <w:pStyle w:val="Paragrafoelenco"/>
        <w:numPr>
          <w:ilvl w:val="0"/>
          <w:numId w:val="8"/>
        </w:numPr>
      </w:pPr>
      <w:r>
        <w:t>I  cognomi e nomi dei dipendenti che iniziano dopo la lettera L (compresa);</w:t>
      </w:r>
    </w:p>
    <w:p w:rsidR="00D87DC1" w:rsidRDefault="00414D5F" w:rsidP="001B1073">
      <w:pPr>
        <w:pStyle w:val="Paragrafoelenco"/>
        <w:numPr>
          <w:ilvl w:val="0"/>
          <w:numId w:val="8"/>
        </w:numPr>
      </w:pPr>
      <w:r>
        <w:t>I  cognomi e nomi dei dipendenti che iniziano dopo la lettera L (compresa) assunti dopo l’anno 2000;</w:t>
      </w:r>
    </w:p>
    <w:p w:rsidR="00414D5F" w:rsidRDefault="0080423D" w:rsidP="001B1073">
      <w:pPr>
        <w:pStyle w:val="Paragrafoelenco"/>
        <w:numPr>
          <w:ilvl w:val="0"/>
          <w:numId w:val="8"/>
        </w:numPr>
      </w:pPr>
      <w:r>
        <w:t>Cognome, nome,  e data assunzione dei dipendenti di sesso maschile;</w:t>
      </w:r>
    </w:p>
    <w:p w:rsidR="00AA1861" w:rsidRDefault="0080423D" w:rsidP="006821FF">
      <w:pPr>
        <w:pStyle w:val="Paragrafoelenco"/>
        <w:numPr>
          <w:ilvl w:val="0"/>
          <w:numId w:val="8"/>
        </w:numPr>
      </w:pPr>
      <w:r>
        <w:t>Cognome, nome,  e data assunzione dei dipendenti di sesso femminile;</w:t>
      </w:r>
    </w:p>
    <w:p w:rsidR="0080423D" w:rsidRDefault="0080423D" w:rsidP="006821FF">
      <w:pPr>
        <w:pStyle w:val="Paragrafoelenco"/>
        <w:numPr>
          <w:ilvl w:val="0"/>
          <w:numId w:val="8"/>
        </w:numPr>
      </w:pPr>
      <w:r>
        <w:t>Cognome, nome,  e data assunzione dei dipendenti di sesso femminile nati nel 1980 del reparto accoglienza (ACC);</w:t>
      </w:r>
    </w:p>
    <w:p w:rsidR="0080423D" w:rsidRDefault="0080423D" w:rsidP="006821FF">
      <w:pPr>
        <w:pStyle w:val="Paragrafoelenco"/>
        <w:numPr>
          <w:ilvl w:val="0"/>
          <w:numId w:val="8"/>
        </w:numPr>
      </w:pPr>
      <w:r>
        <w:t xml:space="preserve">Cognome,  nome e stipendi dei dipendenti; </w:t>
      </w:r>
    </w:p>
    <w:p w:rsidR="0080423D" w:rsidRDefault="0080423D" w:rsidP="006821FF">
      <w:pPr>
        <w:pStyle w:val="Paragrafoelenco"/>
        <w:numPr>
          <w:ilvl w:val="0"/>
          <w:numId w:val="8"/>
        </w:numPr>
      </w:pPr>
      <w:r>
        <w:t>Numeri telefono dei dipendenti di sesso maschile del reparto consegna (CON);</w:t>
      </w:r>
    </w:p>
    <w:p w:rsidR="0080423D" w:rsidRDefault="00C2043D" w:rsidP="006821FF">
      <w:pPr>
        <w:pStyle w:val="Paragrafoelenco"/>
        <w:numPr>
          <w:ilvl w:val="0"/>
          <w:numId w:val="8"/>
        </w:numPr>
      </w:pPr>
      <w:r>
        <w:t>Cognome, nome e reparto del reparto magazzino;</w:t>
      </w:r>
    </w:p>
    <w:p w:rsidR="00C2043D" w:rsidRDefault="00C2043D" w:rsidP="006821FF">
      <w:pPr>
        <w:pStyle w:val="Paragrafoelenco"/>
        <w:numPr>
          <w:ilvl w:val="0"/>
          <w:numId w:val="8"/>
        </w:numPr>
      </w:pPr>
      <w:r>
        <w:t xml:space="preserve">Cognome, nome </w:t>
      </w:r>
      <w:r w:rsidR="00771ABE">
        <w:t>e data assunzione dei dipendenti con scatti compresi tra 3 e 5;</w:t>
      </w:r>
    </w:p>
    <w:p w:rsidR="00771ABE" w:rsidRDefault="003D72FC" w:rsidP="006821FF">
      <w:pPr>
        <w:pStyle w:val="Paragrafoelenco"/>
        <w:numPr>
          <w:ilvl w:val="0"/>
          <w:numId w:val="8"/>
        </w:numPr>
      </w:pPr>
      <w:r>
        <w:t>Cognome, nome e data nascita dei dipendenti con scatti &gt; 4 e stipendi  &gt; di euro 1700;</w:t>
      </w:r>
    </w:p>
    <w:p w:rsidR="003D72FC" w:rsidRDefault="003D72FC" w:rsidP="006821FF">
      <w:pPr>
        <w:pStyle w:val="Paragrafoelenco"/>
        <w:numPr>
          <w:ilvl w:val="0"/>
          <w:numId w:val="8"/>
        </w:numPr>
      </w:pPr>
      <w:r>
        <w:t>Cognome, nome dei dipendenti dei reparti che iniziano per C;</w:t>
      </w:r>
    </w:p>
    <w:p w:rsidR="006330C0" w:rsidRPr="002360FE" w:rsidRDefault="006330C0" w:rsidP="006330C0">
      <w:pPr>
        <w:pStyle w:val="Paragrafoelenco"/>
      </w:pPr>
      <w:bookmarkStart w:id="0" w:name="_GoBack"/>
      <w:bookmarkEnd w:id="0"/>
    </w:p>
    <w:sectPr w:rsidR="006330C0" w:rsidRPr="002360FE" w:rsidSect="0006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6621"/>
    <w:multiLevelType w:val="hybridMultilevel"/>
    <w:tmpl w:val="83C45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B96"/>
    <w:multiLevelType w:val="hybridMultilevel"/>
    <w:tmpl w:val="ED00DC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1C7B"/>
    <w:multiLevelType w:val="hybridMultilevel"/>
    <w:tmpl w:val="4F968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C6FD3"/>
    <w:multiLevelType w:val="hybridMultilevel"/>
    <w:tmpl w:val="BA9ED7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1C6D"/>
    <w:multiLevelType w:val="hybridMultilevel"/>
    <w:tmpl w:val="56C08DE8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C3903"/>
    <w:multiLevelType w:val="hybridMultilevel"/>
    <w:tmpl w:val="95685C52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67BE6"/>
    <w:multiLevelType w:val="hybridMultilevel"/>
    <w:tmpl w:val="CEE4B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221A4"/>
    <w:multiLevelType w:val="hybridMultilevel"/>
    <w:tmpl w:val="7B0AA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98"/>
    <w:rsid w:val="00001325"/>
    <w:rsid w:val="00012CDB"/>
    <w:rsid w:val="000138E2"/>
    <w:rsid w:val="00016C88"/>
    <w:rsid w:val="00025005"/>
    <w:rsid w:val="00033238"/>
    <w:rsid w:val="00033A3C"/>
    <w:rsid w:val="000357EA"/>
    <w:rsid w:val="00045E6C"/>
    <w:rsid w:val="0005060B"/>
    <w:rsid w:val="00050E75"/>
    <w:rsid w:val="00053648"/>
    <w:rsid w:val="000606E8"/>
    <w:rsid w:val="00065B17"/>
    <w:rsid w:val="000860F5"/>
    <w:rsid w:val="0009155C"/>
    <w:rsid w:val="000A61E1"/>
    <w:rsid w:val="000B082D"/>
    <w:rsid w:val="000B1437"/>
    <w:rsid w:val="000C4B99"/>
    <w:rsid w:val="000E1E5D"/>
    <w:rsid w:val="000E3816"/>
    <w:rsid w:val="000F3A0D"/>
    <w:rsid w:val="00145370"/>
    <w:rsid w:val="0017555D"/>
    <w:rsid w:val="0018141A"/>
    <w:rsid w:val="0018411D"/>
    <w:rsid w:val="00185E5C"/>
    <w:rsid w:val="001928A3"/>
    <w:rsid w:val="00197055"/>
    <w:rsid w:val="001976D8"/>
    <w:rsid w:val="001A34EE"/>
    <w:rsid w:val="001A538E"/>
    <w:rsid w:val="001B1073"/>
    <w:rsid w:val="001B13E2"/>
    <w:rsid w:val="001C36D1"/>
    <w:rsid w:val="001C3CEA"/>
    <w:rsid w:val="001C7BB3"/>
    <w:rsid w:val="001D09A2"/>
    <w:rsid w:val="001D0F60"/>
    <w:rsid w:val="001E70E1"/>
    <w:rsid w:val="001F046C"/>
    <w:rsid w:val="001F1D68"/>
    <w:rsid w:val="0020438E"/>
    <w:rsid w:val="0020447B"/>
    <w:rsid w:val="00214CC6"/>
    <w:rsid w:val="00215305"/>
    <w:rsid w:val="00223889"/>
    <w:rsid w:val="00224EC1"/>
    <w:rsid w:val="00230B02"/>
    <w:rsid w:val="00232570"/>
    <w:rsid w:val="002360FE"/>
    <w:rsid w:val="0024584A"/>
    <w:rsid w:val="002711F9"/>
    <w:rsid w:val="00271C5F"/>
    <w:rsid w:val="00277D0D"/>
    <w:rsid w:val="00281D1E"/>
    <w:rsid w:val="00295746"/>
    <w:rsid w:val="002B342A"/>
    <w:rsid w:val="002C08F6"/>
    <w:rsid w:val="002C3D0E"/>
    <w:rsid w:val="002D0B30"/>
    <w:rsid w:val="002D0D89"/>
    <w:rsid w:val="002D4BF9"/>
    <w:rsid w:val="002F0E9E"/>
    <w:rsid w:val="002F48BC"/>
    <w:rsid w:val="00311417"/>
    <w:rsid w:val="003204A4"/>
    <w:rsid w:val="0032463B"/>
    <w:rsid w:val="003314AB"/>
    <w:rsid w:val="00342376"/>
    <w:rsid w:val="00343C65"/>
    <w:rsid w:val="00344DBD"/>
    <w:rsid w:val="00363698"/>
    <w:rsid w:val="00363DC4"/>
    <w:rsid w:val="00364DDD"/>
    <w:rsid w:val="003657C6"/>
    <w:rsid w:val="003867A0"/>
    <w:rsid w:val="003B00E8"/>
    <w:rsid w:val="003B446B"/>
    <w:rsid w:val="003B5B84"/>
    <w:rsid w:val="003B64AE"/>
    <w:rsid w:val="003C2810"/>
    <w:rsid w:val="003D118E"/>
    <w:rsid w:val="003D4611"/>
    <w:rsid w:val="003D72FC"/>
    <w:rsid w:val="003E266C"/>
    <w:rsid w:val="003E758F"/>
    <w:rsid w:val="0040209C"/>
    <w:rsid w:val="00403CE5"/>
    <w:rsid w:val="00414D5F"/>
    <w:rsid w:val="00424326"/>
    <w:rsid w:val="00426000"/>
    <w:rsid w:val="00427817"/>
    <w:rsid w:val="004365E9"/>
    <w:rsid w:val="00440B71"/>
    <w:rsid w:val="004454D5"/>
    <w:rsid w:val="0044702A"/>
    <w:rsid w:val="00451AC9"/>
    <w:rsid w:val="0046107D"/>
    <w:rsid w:val="0046266A"/>
    <w:rsid w:val="00492FF3"/>
    <w:rsid w:val="004A5FEF"/>
    <w:rsid w:val="004B4355"/>
    <w:rsid w:val="004B694B"/>
    <w:rsid w:val="004E0560"/>
    <w:rsid w:val="004E6B90"/>
    <w:rsid w:val="004F5D7C"/>
    <w:rsid w:val="00506DFC"/>
    <w:rsid w:val="00517BF8"/>
    <w:rsid w:val="00521A0F"/>
    <w:rsid w:val="00521DA2"/>
    <w:rsid w:val="005220DE"/>
    <w:rsid w:val="00531FE5"/>
    <w:rsid w:val="005337C7"/>
    <w:rsid w:val="005515F9"/>
    <w:rsid w:val="00556878"/>
    <w:rsid w:val="00570543"/>
    <w:rsid w:val="00576087"/>
    <w:rsid w:val="00582C58"/>
    <w:rsid w:val="00591B4C"/>
    <w:rsid w:val="00592C3E"/>
    <w:rsid w:val="005B4980"/>
    <w:rsid w:val="005B7298"/>
    <w:rsid w:val="005C2D60"/>
    <w:rsid w:val="005C6687"/>
    <w:rsid w:val="005E0429"/>
    <w:rsid w:val="005E17C3"/>
    <w:rsid w:val="005E53A1"/>
    <w:rsid w:val="005E56F6"/>
    <w:rsid w:val="005F342F"/>
    <w:rsid w:val="006025F8"/>
    <w:rsid w:val="00603803"/>
    <w:rsid w:val="00607E64"/>
    <w:rsid w:val="006153C6"/>
    <w:rsid w:val="00620EC8"/>
    <w:rsid w:val="00621B76"/>
    <w:rsid w:val="006305C1"/>
    <w:rsid w:val="006330C0"/>
    <w:rsid w:val="0064091E"/>
    <w:rsid w:val="00651973"/>
    <w:rsid w:val="00653110"/>
    <w:rsid w:val="00655361"/>
    <w:rsid w:val="006639B2"/>
    <w:rsid w:val="0066638B"/>
    <w:rsid w:val="00666629"/>
    <w:rsid w:val="006821FF"/>
    <w:rsid w:val="0069271A"/>
    <w:rsid w:val="006B4164"/>
    <w:rsid w:val="006C475E"/>
    <w:rsid w:val="006C74AF"/>
    <w:rsid w:val="006C799C"/>
    <w:rsid w:val="006F16FC"/>
    <w:rsid w:val="006F2E29"/>
    <w:rsid w:val="00701B16"/>
    <w:rsid w:val="00713907"/>
    <w:rsid w:val="00722E7F"/>
    <w:rsid w:val="0073192A"/>
    <w:rsid w:val="007673BD"/>
    <w:rsid w:val="00771ABE"/>
    <w:rsid w:val="00775D1D"/>
    <w:rsid w:val="00792BFC"/>
    <w:rsid w:val="0079687F"/>
    <w:rsid w:val="007B2E5C"/>
    <w:rsid w:val="007B39F7"/>
    <w:rsid w:val="007B4BD5"/>
    <w:rsid w:val="007B5B78"/>
    <w:rsid w:val="007C08C2"/>
    <w:rsid w:val="007C4A47"/>
    <w:rsid w:val="007E04D8"/>
    <w:rsid w:val="0080423D"/>
    <w:rsid w:val="0080651C"/>
    <w:rsid w:val="00812553"/>
    <w:rsid w:val="008173B8"/>
    <w:rsid w:val="00823377"/>
    <w:rsid w:val="0082576E"/>
    <w:rsid w:val="00825A1C"/>
    <w:rsid w:val="00830EA9"/>
    <w:rsid w:val="00832E7C"/>
    <w:rsid w:val="00850DA7"/>
    <w:rsid w:val="0085352E"/>
    <w:rsid w:val="00854628"/>
    <w:rsid w:val="0086634D"/>
    <w:rsid w:val="008702CA"/>
    <w:rsid w:val="00875EB9"/>
    <w:rsid w:val="008835D0"/>
    <w:rsid w:val="00892B69"/>
    <w:rsid w:val="008934EC"/>
    <w:rsid w:val="008A1713"/>
    <w:rsid w:val="008A1937"/>
    <w:rsid w:val="008A3173"/>
    <w:rsid w:val="008A3626"/>
    <w:rsid w:val="008A7491"/>
    <w:rsid w:val="008B7C44"/>
    <w:rsid w:val="008C5A31"/>
    <w:rsid w:val="008D1FBB"/>
    <w:rsid w:val="008D2957"/>
    <w:rsid w:val="008D66D9"/>
    <w:rsid w:val="008D6975"/>
    <w:rsid w:val="008E3D5F"/>
    <w:rsid w:val="008E5CB9"/>
    <w:rsid w:val="008E62B5"/>
    <w:rsid w:val="008F19BF"/>
    <w:rsid w:val="008F1C9C"/>
    <w:rsid w:val="008F1F86"/>
    <w:rsid w:val="008F7116"/>
    <w:rsid w:val="0091686F"/>
    <w:rsid w:val="00922D1B"/>
    <w:rsid w:val="00925585"/>
    <w:rsid w:val="00935DB0"/>
    <w:rsid w:val="00951E0E"/>
    <w:rsid w:val="00957C06"/>
    <w:rsid w:val="00963FDF"/>
    <w:rsid w:val="009778FA"/>
    <w:rsid w:val="00982431"/>
    <w:rsid w:val="009910EF"/>
    <w:rsid w:val="009951FE"/>
    <w:rsid w:val="009A6AB5"/>
    <w:rsid w:val="009A7518"/>
    <w:rsid w:val="009B63B0"/>
    <w:rsid w:val="009C58E4"/>
    <w:rsid w:val="009D2749"/>
    <w:rsid w:val="009D2A18"/>
    <w:rsid w:val="009D5E7B"/>
    <w:rsid w:val="009E181D"/>
    <w:rsid w:val="009F5C07"/>
    <w:rsid w:val="009F720F"/>
    <w:rsid w:val="00A01E71"/>
    <w:rsid w:val="00A07A76"/>
    <w:rsid w:val="00A20891"/>
    <w:rsid w:val="00A2590A"/>
    <w:rsid w:val="00A2682D"/>
    <w:rsid w:val="00A332B4"/>
    <w:rsid w:val="00A370F3"/>
    <w:rsid w:val="00A4275E"/>
    <w:rsid w:val="00A42C3D"/>
    <w:rsid w:val="00A46F06"/>
    <w:rsid w:val="00A516F1"/>
    <w:rsid w:val="00A654F4"/>
    <w:rsid w:val="00A657C1"/>
    <w:rsid w:val="00A664A8"/>
    <w:rsid w:val="00A678EA"/>
    <w:rsid w:val="00A71D6B"/>
    <w:rsid w:val="00A71E53"/>
    <w:rsid w:val="00A82A91"/>
    <w:rsid w:val="00A86D5E"/>
    <w:rsid w:val="00A9270C"/>
    <w:rsid w:val="00AA0D19"/>
    <w:rsid w:val="00AA1861"/>
    <w:rsid w:val="00AA7D1F"/>
    <w:rsid w:val="00AB51AC"/>
    <w:rsid w:val="00AC6127"/>
    <w:rsid w:val="00AD517E"/>
    <w:rsid w:val="00AE18CE"/>
    <w:rsid w:val="00AF1F8D"/>
    <w:rsid w:val="00AF2685"/>
    <w:rsid w:val="00AF3D8D"/>
    <w:rsid w:val="00AF5D84"/>
    <w:rsid w:val="00B04050"/>
    <w:rsid w:val="00B046CC"/>
    <w:rsid w:val="00B067B4"/>
    <w:rsid w:val="00B24D02"/>
    <w:rsid w:val="00B27665"/>
    <w:rsid w:val="00B30107"/>
    <w:rsid w:val="00B35365"/>
    <w:rsid w:val="00B443D9"/>
    <w:rsid w:val="00B4567A"/>
    <w:rsid w:val="00B5280D"/>
    <w:rsid w:val="00B53E95"/>
    <w:rsid w:val="00B56828"/>
    <w:rsid w:val="00B62A09"/>
    <w:rsid w:val="00B70A7F"/>
    <w:rsid w:val="00B83FAE"/>
    <w:rsid w:val="00B847F9"/>
    <w:rsid w:val="00B93887"/>
    <w:rsid w:val="00B954BF"/>
    <w:rsid w:val="00BD127F"/>
    <w:rsid w:val="00BE69BB"/>
    <w:rsid w:val="00BF30F7"/>
    <w:rsid w:val="00C04B57"/>
    <w:rsid w:val="00C1188E"/>
    <w:rsid w:val="00C11A55"/>
    <w:rsid w:val="00C14123"/>
    <w:rsid w:val="00C2043D"/>
    <w:rsid w:val="00C222C0"/>
    <w:rsid w:val="00C31991"/>
    <w:rsid w:val="00C379F2"/>
    <w:rsid w:val="00C5131A"/>
    <w:rsid w:val="00C572D4"/>
    <w:rsid w:val="00C6289D"/>
    <w:rsid w:val="00C633F5"/>
    <w:rsid w:val="00C74F7D"/>
    <w:rsid w:val="00C82017"/>
    <w:rsid w:val="00CA4B31"/>
    <w:rsid w:val="00CB1AB9"/>
    <w:rsid w:val="00CB4753"/>
    <w:rsid w:val="00CB7576"/>
    <w:rsid w:val="00CD1D86"/>
    <w:rsid w:val="00CD5CD0"/>
    <w:rsid w:val="00CF3DE7"/>
    <w:rsid w:val="00D01AB5"/>
    <w:rsid w:val="00D0441A"/>
    <w:rsid w:val="00D134D9"/>
    <w:rsid w:val="00D22982"/>
    <w:rsid w:val="00D265A5"/>
    <w:rsid w:val="00D26BE6"/>
    <w:rsid w:val="00D27F42"/>
    <w:rsid w:val="00D452F7"/>
    <w:rsid w:val="00D519C0"/>
    <w:rsid w:val="00D539EA"/>
    <w:rsid w:val="00D54D52"/>
    <w:rsid w:val="00D668F3"/>
    <w:rsid w:val="00D76717"/>
    <w:rsid w:val="00D76E6A"/>
    <w:rsid w:val="00D777A1"/>
    <w:rsid w:val="00D84B37"/>
    <w:rsid w:val="00D87DC1"/>
    <w:rsid w:val="00D91360"/>
    <w:rsid w:val="00D93DD1"/>
    <w:rsid w:val="00D95D21"/>
    <w:rsid w:val="00DB7391"/>
    <w:rsid w:val="00DC14EA"/>
    <w:rsid w:val="00DF419E"/>
    <w:rsid w:val="00DF4AA3"/>
    <w:rsid w:val="00E1717B"/>
    <w:rsid w:val="00E17537"/>
    <w:rsid w:val="00E21BD5"/>
    <w:rsid w:val="00E262AD"/>
    <w:rsid w:val="00E311AB"/>
    <w:rsid w:val="00E32E84"/>
    <w:rsid w:val="00E42142"/>
    <w:rsid w:val="00E42C07"/>
    <w:rsid w:val="00E439AE"/>
    <w:rsid w:val="00E50900"/>
    <w:rsid w:val="00E57701"/>
    <w:rsid w:val="00E92B10"/>
    <w:rsid w:val="00E94383"/>
    <w:rsid w:val="00EC3A2A"/>
    <w:rsid w:val="00EE5392"/>
    <w:rsid w:val="00EF0160"/>
    <w:rsid w:val="00EF07D2"/>
    <w:rsid w:val="00EF6BC3"/>
    <w:rsid w:val="00F00F28"/>
    <w:rsid w:val="00F0264A"/>
    <w:rsid w:val="00F220FF"/>
    <w:rsid w:val="00F23A54"/>
    <w:rsid w:val="00F333FF"/>
    <w:rsid w:val="00F533A0"/>
    <w:rsid w:val="00F64E1F"/>
    <w:rsid w:val="00F65072"/>
    <w:rsid w:val="00F76F82"/>
    <w:rsid w:val="00F874EE"/>
    <w:rsid w:val="00F92A5E"/>
    <w:rsid w:val="00F940F7"/>
    <w:rsid w:val="00FA3E1E"/>
    <w:rsid w:val="00FA46D9"/>
    <w:rsid w:val="00FA579A"/>
    <w:rsid w:val="00FA7A5F"/>
    <w:rsid w:val="00FC0506"/>
    <w:rsid w:val="00FC0CB7"/>
    <w:rsid w:val="00FC2F69"/>
    <w:rsid w:val="00FE0709"/>
    <w:rsid w:val="00FE6CE2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4]" strokecolor="none [3213]">
      <v:fill color="none [3204]"/>
      <v:stroke color="none [3213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5:docId w15:val="{6D91A064-8B45-45B7-B193-4C3659B4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2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6C799C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6C79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C4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86634D"/>
  </w:style>
  <w:style w:type="table" w:styleId="Grigliatabella">
    <w:name w:val="Table Grid"/>
    <w:basedOn w:val="Tabellanormale"/>
    <w:uiPriority w:val="59"/>
    <w:rsid w:val="004626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626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46266A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6266A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5">
    <w:name w:val="Light Shading Accent 5"/>
    <w:basedOn w:val="Tabellanormale"/>
    <w:uiPriority w:val="60"/>
    <w:rsid w:val="0046266A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">
    <w:name w:val="Light List"/>
    <w:basedOn w:val="Tabellanormale"/>
    <w:uiPriority w:val="61"/>
    <w:rsid w:val="004626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55ACB-3851-4EA1-8903-20D69F53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2</cp:revision>
  <dcterms:created xsi:type="dcterms:W3CDTF">2022-03-15T11:13:00Z</dcterms:created>
  <dcterms:modified xsi:type="dcterms:W3CDTF">2022-03-15T11:13:00Z</dcterms:modified>
</cp:coreProperties>
</file>