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04" w:rsidRDefault="00183384" w:rsidP="00ED293D">
      <w:pPr>
        <w:jc w:val="center"/>
        <w:rPr>
          <w:b/>
          <w:color w:val="FF0000"/>
          <w:sz w:val="48"/>
        </w:rPr>
      </w:pPr>
      <w:r>
        <w:rPr>
          <w:b/>
          <w:color w:val="FF0000"/>
          <w:sz w:val="48"/>
        </w:rPr>
        <w:t>Secondo</w:t>
      </w:r>
      <w:r w:rsidR="0078312D" w:rsidRPr="00ED293D">
        <w:rPr>
          <w:b/>
          <w:color w:val="FF0000"/>
          <w:sz w:val="48"/>
        </w:rPr>
        <w:t xml:space="preserve"> esercizio in html5</w:t>
      </w:r>
      <w:r w:rsidR="00EA2D4F">
        <w:rPr>
          <w:b/>
          <w:color w:val="FF0000"/>
          <w:sz w:val="48"/>
        </w:rPr>
        <w:br/>
        <w:t>Inserimento di immagini</w:t>
      </w:r>
    </w:p>
    <w:p w:rsidR="00ED293D" w:rsidRDefault="00ED293D" w:rsidP="00ED293D">
      <w:pPr>
        <w:jc w:val="center"/>
        <w:rPr>
          <w:b/>
          <w:color w:val="FF0000"/>
          <w:sz w:val="48"/>
        </w:rPr>
      </w:pPr>
    </w:p>
    <w:p w:rsidR="0078312D" w:rsidRDefault="003643E1" w:rsidP="00ED293D">
      <w:pPr>
        <w:pStyle w:val="Paragrafoelenco"/>
        <w:numPr>
          <w:ilvl w:val="0"/>
          <w:numId w:val="1"/>
        </w:numPr>
      </w:pPr>
      <w:r>
        <w:t>Riprendiamo l’esempio index.html dell’esercizio precedente</w:t>
      </w:r>
    </w:p>
    <w:p w:rsidR="00205FC5" w:rsidRDefault="00205FC5" w:rsidP="00205FC5">
      <w:r>
        <w:rPr>
          <w:noProof/>
          <w:lang w:eastAsia="it-IT"/>
        </w:rPr>
        <w:drawing>
          <wp:inline distT="0" distB="0" distL="0" distR="0" wp14:anchorId="1465519F" wp14:editId="0DF8F357">
            <wp:extent cx="6120130" cy="29368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3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FC5" w:rsidRDefault="00205FC5" w:rsidP="00205FC5">
      <w:r>
        <w:t>Il tag che serve ad inserire un’immagine è il seguente:</w:t>
      </w:r>
    </w:p>
    <w:p w:rsidR="00205FC5" w:rsidRDefault="00205FC5" w:rsidP="00205FC5">
      <w:r>
        <w:rPr>
          <w:noProof/>
          <w:lang w:eastAsia="it-IT"/>
        </w:rPr>
        <w:drawing>
          <wp:inline distT="0" distB="0" distL="0" distR="0" wp14:anchorId="64C338C1" wp14:editId="366606D7">
            <wp:extent cx="5105400" cy="2762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FC5" w:rsidRDefault="00205FC5" w:rsidP="00205FC5">
      <w:pPr>
        <w:rPr>
          <w:rFonts w:cstheme="minorHAnsi"/>
          <w:color w:val="202124"/>
          <w:shd w:val="clear" w:color="auto" w:fill="FFFFFF"/>
        </w:rPr>
      </w:pPr>
      <w:r w:rsidRPr="00205FC5">
        <w:rPr>
          <w:rFonts w:cstheme="minorHAnsi"/>
          <w:color w:val="202124"/>
          <w:shd w:val="clear" w:color="auto" w:fill="FFFFFF"/>
        </w:rPr>
        <w:t>L'</w:t>
      </w:r>
      <w:r w:rsidRPr="00205FC5">
        <w:rPr>
          <w:rFonts w:cstheme="minorHAnsi"/>
          <w:b/>
          <w:bCs/>
          <w:color w:val="202124"/>
          <w:shd w:val="clear" w:color="auto" w:fill="FFFFFF"/>
        </w:rPr>
        <w:t>attributo src</w:t>
      </w:r>
      <w:r w:rsidRPr="00205FC5">
        <w:rPr>
          <w:rFonts w:cstheme="minorHAnsi"/>
          <w:color w:val="202124"/>
          <w:shd w:val="clear" w:color="auto" w:fill="FFFFFF"/>
        </w:rPr>
        <w:t> è definito nelle specifiche HTML e ha un significato funzionale: identifica l'URL dell'immagine da caricare nel tag </w:t>
      </w:r>
      <w:r w:rsidRPr="00205FC5">
        <w:rPr>
          <w:rFonts w:cstheme="minorHAnsi"/>
          <w:b/>
          <w:bCs/>
          <w:color w:val="202124"/>
          <w:shd w:val="clear" w:color="auto" w:fill="FFFFFF"/>
        </w:rPr>
        <w:t>img</w:t>
      </w:r>
      <w:r w:rsidRPr="00205FC5">
        <w:rPr>
          <w:rFonts w:cstheme="minorHAnsi"/>
          <w:color w:val="202124"/>
          <w:shd w:val="clear" w:color="auto" w:fill="FFFFFF"/>
        </w:rPr>
        <w:t>.</w:t>
      </w:r>
      <w:r w:rsidRPr="00205FC5">
        <w:rPr>
          <w:rFonts w:cstheme="minorHAnsi"/>
          <w:b/>
          <w:bCs/>
          <w:color w:val="202124"/>
          <w:shd w:val="clear" w:color="auto" w:fill="FFFFFF"/>
        </w:rPr>
        <w:t xml:space="preserve"> </w:t>
      </w:r>
      <w:r w:rsidRPr="00205FC5">
        <w:rPr>
          <w:rFonts w:cstheme="minorHAnsi"/>
          <w:b/>
          <w:bCs/>
          <w:color w:val="202124"/>
          <w:shd w:val="clear" w:color="auto" w:fill="FFFFFF"/>
        </w:rPr>
        <w:t>URL</w:t>
      </w:r>
      <w:r w:rsidRPr="00205FC5">
        <w:rPr>
          <w:rFonts w:cstheme="minorHAnsi"/>
          <w:color w:val="202124"/>
          <w:shd w:val="clear" w:color="auto" w:fill="FFFFFF"/>
        </w:rPr>
        <w:t xml:space="preserve"> sta per Uniform Resource Locator. </w:t>
      </w:r>
      <w:r>
        <w:rPr>
          <w:rFonts w:cstheme="minorHAnsi"/>
          <w:color w:val="202124"/>
          <w:shd w:val="clear" w:color="auto" w:fill="FFFFFF"/>
        </w:rPr>
        <w:t>E’</w:t>
      </w:r>
      <w:r w:rsidRPr="00205FC5">
        <w:rPr>
          <w:rFonts w:cstheme="minorHAnsi"/>
          <w:color w:val="202124"/>
          <w:shd w:val="clear" w:color="auto" w:fill="FFFFFF"/>
        </w:rPr>
        <w:t xml:space="preserve"> un riferimento a una risorsa web come un sito, una pagina o un file specifico. </w:t>
      </w:r>
      <w:r w:rsidR="00C36244">
        <w:rPr>
          <w:rFonts w:cstheme="minorHAnsi"/>
          <w:color w:val="202124"/>
          <w:shd w:val="clear" w:color="auto" w:fill="FFFFFF"/>
        </w:rPr>
        <w:t>O</w:t>
      </w:r>
      <w:r w:rsidRPr="00205FC5">
        <w:rPr>
          <w:rFonts w:cstheme="minorHAnsi"/>
          <w:color w:val="202124"/>
          <w:shd w:val="clear" w:color="auto" w:fill="FFFFFF"/>
        </w:rPr>
        <w:t>gni </w:t>
      </w:r>
      <w:r w:rsidRPr="00205FC5">
        <w:rPr>
          <w:rFonts w:cstheme="minorHAnsi"/>
          <w:b/>
          <w:bCs/>
          <w:color w:val="202124"/>
          <w:shd w:val="clear" w:color="auto" w:fill="FFFFFF"/>
        </w:rPr>
        <w:t>URL</w:t>
      </w:r>
      <w:r w:rsidRPr="00205FC5">
        <w:rPr>
          <w:rFonts w:cstheme="minorHAnsi"/>
          <w:color w:val="202124"/>
          <w:shd w:val="clear" w:color="auto" w:fill="FFFFFF"/>
        </w:rPr>
        <w:t> valido punta a una risorsa unica. Tali risorse possono essere una pagina </w:t>
      </w:r>
      <w:r w:rsidRPr="00205FC5">
        <w:rPr>
          <w:rFonts w:cstheme="minorHAnsi"/>
          <w:b/>
          <w:bCs/>
          <w:color w:val="202124"/>
          <w:shd w:val="clear" w:color="auto" w:fill="FFFFFF"/>
        </w:rPr>
        <w:t>HTML</w:t>
      </w:r>
      <w:r w:rsidRPr="00205FC5">
        <w:rPr>
          <w:rFonts w:cstheme="minorHAnsi"/>
          <w:color w:val="202124"/>
          <w:shd w:val="clear" w:color="auto" w:fill="FFFFFF"/>
        </w:rPr>
        <w:t>, un documento CSS, un'immagine, ecc.</w:t>
      </w:r>
    </w:p>
    <w:p w:rsidR="00C36244" w:rsidRDefault="00C36244" w:rsidP="00205FC5">
      <w:pPr>
        <w:rPr>
          <w:rFonts w:cstheme="minorHAnsi"/>
          <w:color w:val="202124"/>
          <w:shd w:val="clear" w:color="auto" w:fill="FFFFFF"/>
        </w:rPr>
      </w:pPr>
      <w:r w:rsidRPr="00EA2D4F">
        <w:rPr>
          <w:rFonts w:cstheme="minorHAnsi"/>
          <w:color w:val="202124"/>
          <w:shd w:val="clear" w:color="auto" w:fill="FFFFFF"/>
        </w:rPr>
        <w:t xml:space="preserve">E’ bene, a questo punto, avere definito un sito come una cartella con sottocartelle per ognuno dei link della home page. Se si suppone </w:t>
      </w:r>
      <w:r w:rsidR="00EA2D4F" w:rsidRPr="00EA2D4F">
        <w:rPr>
          <w:rFonts w:cstheme="minorHAnsi"/>
          <w:color w:val="202124"/>
          <w:shd w:val="clear" w:color="auto" w:fill="FFFFFF"/>
        </w:rPr>
        <w:t>di creare</w:t>
      </w:r>
      <w:r w:rsidRPr="00EA2D4F">
        <w:rPr>
          <w:rFonts w:cstheme="minorHAnsi"/>
          <w:color w:val="202124"/>
          <w:shd w:val="clear" w:color="auto" w:fill="FFFFFF"/>
        </w:rPr>
        <w:t xml:space="preserve"> il sito di Italo Calvino</w:t>
      </w:r>
      <w:r w:rsidR="00EA2D4F" w:rsidRPr="00EA2D4F">
        <w:rPr>
          <w:rFonts w:cstheme="minorHAnsi"/>
          <w:color w:val="202124"/>
          <w:shd w:val="clear" w:color="auto" w:fill="FFFFFF"/>
        </w:rPr>
        <w:t xml:space="preserve"> e che debba</w:t>
      </w:r>
      <w:r w:rsidRPr="00EA2D4F">
        <w:rPr>
          <w:rFonts w:cstheme="minorHAnsi"/>
          <w:color w:val="202124"/>
          <w:shd w:val="clear" w:color="auto" w:fill="FFFFFF"/>
        </w:rPr>
        <w:t xml:space="preserve"> avere tre link nella home page (la vita, le opere</w:t>
      </w:r>
      <w:r w:rsidR="00853877" w:rsidRPr="00EA2D4F">
        <w:rPr>
          <w:rFonts w:cstheme="minorHAnsi"/>
          <w:color w:val="202124"/>
          <w:shd w:val="clear" w:color="auto" w:fill="FFFFFF"/>
        </w:rPr>
        <w:t xml:space="preserve"> e il pensiero), si deve creare una cartella di nome “</w:t>
      </w:r>
      <w:r w:rsidR="00853877" w:rsidRPr="00EA2D4F">
        <w:rPr>
          <w:rFonts w:cstheme="minorHAnsi"/>
          <w:color w:val="FF0000"/>
          <w:shd w:val="clear" w:color="auto" w:fill="FFFFFF"/>
        </w:rPr>
        <w:t>Calvino</w:t>
      </w:r>
      <w:r w:rsidR="00853877" w:rsidRPr="00EA2D4F">
        <w:rPr>
          <w:rFonts w:cstheme="minorHAnsi"/>
          <w:color w:val="202124"/>
          <w:shd w:val="clear" w:color="auto" w:fill="FFFFFF"/>
        </w:rPr>
        <w:t>” che conterrà l’home page, una cartella “</w:t>
      </w:r>
      <w:r w:rsidR="00853877" w:rsidRPr="00EA2D4F">
        <w:rPr>
          <w:rFonts w:cstheme="minorHAnsi"/>
          <w:color w:val="FF0000"/>
          <w:shd w:val="clear" w:color="auto" w:fill="FFFFFF"/>
        </w:rPr>
        <w:t>immagini</w:t>
      </w:r>
      <w:r w:rsidR="00853877" w:rsidRPr="00EA2D4F">
        <w:rPr>
          <w:rFonts w:cstheme="minorHAnsi"/>
          <w:color w:val="202124"/>
          <w:shd w:val="clear" w:color="auto" w:fill="FFFFFF"/>
        </w:rPr>
        <w:t>” e una cartella “</w:t>
      </w:r>
      <w:r w:rsidR="00853877" w:rsidRPr="00EA2D4F">
        <w:rPr>
          <w:rFonts w:cstheme="minorHAnsi"/>
          <w:color w:val="FF0000"/>
          <w:shd w:val="clear" w:color="auto" w:fill="FFFFFF"/>
        </w:rPr>
        <w:t>risorse</w:t>
      </w:r>
      <w:r w:rsidR="00853877" w:rsidRPr="00EA2D4F">
        <w:rPr>
          <w:rFonts w:cstheme="minorHAnsi"/>
          <w:color w:val="202124"/>
          <w:shd w:val="clear" w:color="auto" w:fill="FFFFFF"/>
        </w:rPr>
        <w:t>” e tre sottocartelle di nome, “</w:t>
      </w:r>
      <w:r w:rsidR="00853877" w:rsidRPr="00EA2D4F">
        <w:rPr>
          <w:rFonts w:cstheme="minorHAnsi"/>
          <w:color w:val="FF0000"/>
          <w:shd w:val="clear" w:color="auto" w:fill="FFFFFF"/>
        </w:rPr>
        <w:t>la_vita</w:t>
      </w:r>
      <w:r w:rsidR="00853877" w:rsidRPr="00EA2D4F">
        <w:rPr>
          <w:rFonts w:cstheme="minorHAnsi"/>
          <w:color w:val="202124"/>
          <w:shd w:val="clear" w:color="auto" w:fill="FFFFFF"/>
        </w:rPr>
        <w:t>”, “</w:t>
      </w:r>
      <w:r w:rsidR="00853877" w:rsidRPr="00EA2D4F">
        <w:rPr>
          <w:rFonts w:cstheme="minorHAnsi"/>
          <w:color w:val="FF0000"/>
          <w:shd w:val="clear" w:color="auto" w:fill="FFFFFF"/>
        </w:rPr>
        <w:t>le_opere</w:t>
      </w:r>
      <w:r w:rsidR="00853877" w:rsidRPr="00EA2D4F">
        <w:rPr>
          <w:rFonts w:cstheme="minorHAnsi"/>
          <w:color w:val="202124"/>
          <w:shd w:val="clear" w:color="auto" w:fill="FFFFFF"/>
        </w:rPr>
        <w:t>” e “</w:t>
      </w:r>
      <w:r w:rsidR="00853877" w:rsidRPr="00EA2D4F">
        <w:rPr>
          <w:rFonts w:cstheme="minorHAnsi"/>
          <w:color w:val="FF0000"/>
          <w:shd w:val="clear" w:color="auto" w:fill="FFFFFF"/>
        </w:rPr>
        <w:t>il_pensiero</w:t>
      </w:r>
      <w:r w:rsidR="00853877" w:rsidRPr="00EA2D4F">
        <w:rPr>
          <w:rFonts w:cstheme="minorHAnsi"/>
          <w:color w:val="202124"/>
          <w:shd w:val="clear" w:color="auto" w:fill="FFFFFF"/>
        </w:rPr>
        <w:t>”).</w:t>
      </w:r>
    </w:p>
    <w:p w:rsidR="003643E1" w:rsidRDefault="003643E1" w:rsidP="003643E1">
      <w:pPr>
        <w:pStyle w:val="Paragrafoelenco"/>
        <w:numPr>
          <w:ilvl w:val="0"/>
          <w:numId w:val="1"/>
        </w:numPr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>Scaricare dalla rete immagini di Italo Calvino e salvarle nella cartella “c:\Calvino\immagini</w:t>
      </w:r>
    </w:p>
    <w:p w:rsidR="003643E1" w:rsidRDefault="001D648E" w:rsidP="003643E1">
      <w:pPr>
        <w:pStyle w:val="Paragrafoelenco"/>
        <w:numPr>
          <w:ilvl w:val="0"/>
          <w:numId w:val="1"/>
        </w:numPr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>Inserire, prima del paragrafo, l’immagine desiderata di Italo Calvino.</w:t>
      </w:r>
    </w:p>
    <w:p w:rsidR="001D648E" w:rsidRPr="003643E1" w:rsidRDefault="001D648E" w:rsidP="003643E1">
      <w:pPr>
        <w:pStyle w:val="Paragrafoelenco"/>
        <w:numPr>
          <w:ilvl w:val="0"/>
          <w:numId w:val="1"/>
        </w:numPr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>Salvare il programma e visualizzarlo in un browser.</w:t>
      </w:r>
      <w:bookmarkStart w:id="0" w:name="_GoBack"/>
      <w:bookmarkEnd w:id="0"/>
    </w:p>
    <w:p w:rsidR="00EA2D4F" w:rsidRPr="00EA2D4F" w:rsidRDefault="00EA2D4F" w:rsidP="00205FC5">
      <w:pPr>
        <w:rPr>
          <w:rFonts w:cstheme="minorHAnsi"/>
          <w:color w:val="202124"/>
          <w:shd w:val="clear" w:color="auto" w:fill="FFFFFF"/>
        </w:rPr>
      </w:pPr>
    </w:p>
    <w:p w:rsidR="00853877" w:rsidRPr="00205FC5" w:rsidRDefault="00853877" w:rsidP="00205FC5">
      <w:pPr>
        <w:rPr>
          <w:rFonts w:cstheme="minorHAnsi"/>
        </w:rPr>
      </w:pPr>
    </w:p>
    <w:p w:rsidR="00205FC5" w:rsidRPr="00205FC5" w:rsidRDefault="00205FC5" w:rsidP="00205FC5">
      <w:pPr>
        <w:rPr>
          <w:rFonts w:cstheme="minorHAnsi"/>
        </w:rPr>
      </w:pPr>
    </w:p>
    <w:sectPr w:rsidR="00205FC5" w:rsidRPr="00205F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C4514"/>
    <w:multiLevelType w:val="hybridMultilevel"/>
    <w:tmpl w:val="84CAA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D752D"/>
    <w:multiLevelType w:val="hybridMultilevel"/>
    <w:tmpl w:val="11264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2D"/>
    <w:rsid w:val="00003BD9"/>
    <w:rsid w:val="001141E7"/>
    <w:rsid w:val="001542EC"/>
    <w:rsid w:val="00183384"/>
    <w:rsid w:val="001D648E"/>
    <w:rsid w:val="00205FC5"/>
    <w:rsid w:val="003643E1"/>
    <w:rsid w:val="00576B04"/>
    <w:rsid w:val="005A0E65"/>
    <w:rsid w:val="0078312D"/>
    <w:rsid w:val="00853877"/>
    <w:rsid w:val="00C31915"/>
    <w:rsid w:val="00C36244"/>
    <w:rsid w:val="00C77124"/>
    <w:rsid w:val="00E20EDA"/>
    <w:rsid w:val="00EA2D4F"/>
    <w:rsid w:val="00ED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DB4F0-DE61-4CFF-8317-C831F9ED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312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D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63D2-E21F-4A4E-ACA3-E71076D2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6</cp:revision>
  <dcterms:created xsi:type="dcterms:W3CDTF">2021-12-06T10:38:00Z</dcterms:created>
  <dcterms:modified xsi:type="dcterms:W3CDTF">2021-12-06T11:04:00Z</dcterms:modified>
</cp:coreProperties>
</file>